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C0EA" w14:textId="1F2DCB51" w:rsidR="006C6C1B" w:rsidRDefault="0082554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begin"/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instrText>HYPERLINK "https://chat.deepseek.com/share/flkdtqf5cvwzabiz2v"</w:instrText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separate"/>
      </w:r>
      <w:r w:rsidR="006C6C1B" w:rsidRPr="0082554B">
        <w:rPr>
          <w:rStyle w:val="af1"/>
          <w:rFonts w:ascii="Helvetica Neue" w:hAnsi="Helvetica Neue" w:cs="Helvetica Neue"/>
          <w:kern w:val="0"/>
          <w:sz w:val="21"/>
          <w:szCs w:val="21"/>
          <w:lang w:val="en-US"/>
        </w:rPr>
        <w:t>https://chat.deepseek.com/share/flkdtqf5cvwzabiz2v</w:t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end"/>
      </w:r>
    </w:p>
    <w:p w14:paraId="28273944" w14:textId="086F5E56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Вот подробный алгоритм и формулы для программы низкоуровневого форматирования в FAT. Это не просто вызов стандартных утилит, а именно создание структуры разделов "с нуля".</w:t>
      </w:r>
    </w:p>
    <w:p w14:paraId="03CCB50E" w14:textId="77777777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Общий порядок действий (Алгоритм)</w:t>
      </w:r>
    </w:p>
    <w:p w14:paraId="5F4A9B46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Определение параметров носителя и выбор FAT:</w:t>
      </w:r>
    </w:p>
    <w:p w14:paraId="4C33A751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Получить общий размер диска/раздела в секторах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</w:t>
      </w:r>
    </w:p>
    <w:p w14:paraId="74A6B4ED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Получить размер сектора (обычно 512, 1024, 2048, 4096 байт).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3A77D485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Ключевое решение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 основе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выбрать тип FAT (12/16/32). Используй пороговые значения (см. ниже).</w:t>
      </w:r>
    </w:p>
    <w:p w14:paraId="2220C5DD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Вычисление основных геометрических параметров:</w:t>
      </w:r>
    </w:p>
    <w:p w14:paraId="5E537711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Рассчитать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Это степень двойки (1, 2, 4, 8, ... 64). Зависит от размера тома.</w:t>
      </w:r>
    </w:p>
    <w:p w14:paraId="430BA177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Определить размер зарезервированной области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), обычно 1 для дисков, больше для разделов. Для FAT32 минимум 32.</w:t>
      </w:r>
    </w:p>
    <w:p w14:paraId="303E275A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Определить количество копий FAT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Обычно 2.</w:t>
      </w:r>
    </w:p>
    <w:p w14:paraId="5B78685B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 размер одной таблицы FAT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Самый сложный расчет, зависит от всего.</w:t>
      </w:r>
    </w:p>
    <w:p w14:paraId="354861E5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Создание загрузочной записи (BPB -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Bios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Parameter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Block):</w:t>
      </w:r>
    </w:p>
    <w:p w14:paraId="34E06B2E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Заполнить структуру BPB (для FAT12/16) или BPB32 (для FAT32) вычисленными значениями.</w:t>
      </w:r>
    </w:p>
    <w:p w14:paraId="207C8726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Для FAT32 дополнительно вычислить и заполнить структуру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64598290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 структур на диск:</w:t>
      </w:r>
    </w:p>
    <w:p w14:paraId="58F2AC45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0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Записать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MBR с таблицей разделов (если форматируем весь диск, а не раздел).</w:t>
      </w:r>
    </w:p>
    <w:p w14:paraId="70C7CAB9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Первый сектор раздела (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Logical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0):</w:t>
      </w:r>
    </w:p>
    <w:p w14:paraId="3BB91E7B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Записать BPB (и возможно, загрузочный код).</w:t>
      </w:r>
    </w:p>
    <w:p w14:paraId="47D33784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Для FAT32: записать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в сектор 1) и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Backup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Boot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в сектор 6).</w:t>
      </w:r>
    </w:p>
    <w:p w14:paraId="0D058CD6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Зарезервированная область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Пропустить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28F8A4F7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Таблицы FAT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Записать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копий FAT, каждая размером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65DD6C8C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Инициализировать первые кластеры:</w:t>
      </w:r>
    </w:p>
    <w:p w14:paraId="7A9A285F" w14:textId="77777777" w:rsidR="009826FB" w:rsidRPr="009826FB" w:rsidRDefault="009826FB" w:rsidP="000369EC">
      <w:pPr>
        <w:numPr>
          <w:ilvl w:val="3"/>
          <w:numId w:val="8"/>
        </w:numPr>
        <w:tabs>
          <w:tab w:val="left" w:pos="2380"/>
          <w:tab w:val="left" w:pos="288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FAT[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0] =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0xF??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|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media_type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например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0xF8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HDD).</w:t>
      </w:r>
    </w:p>
    <w:p w14:paraId="070BCBD6" w14:textId="77777777" w:rsidR="009826FB" w:rsidRPr="009826FB" w:rsidRDefault="009826FB" w:rsidP="000369EC">
      <w:pPr>
        <w:numPr>
          <w:ilvl w:val="3"/>
          <w:numId w:val="8"/>
        </w:numPr>
        <w:tabs>
          <w:tab w:val="left" w:pos="2380"/>
          <w:tab w:val="left" w:pos="288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FAT[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1] =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/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/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0x0FFFFFFF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конец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цепочки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).</w:t>
      </w:r>
    </w:p>
    <w:p w14:paraId="6A978604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Область данных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Заполнить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корневой каталог (для FAT12/16) нулями. Для FAT32 корневой каталог находится в кластере 2.</w:t>
      </w:r>
    </w:p>
    <w:p w14:paraId="05F2F3B2" w14:textId="77777777" w:rsidR="00066D8F" w:rsidRDefault="00066D8F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br w:type="page"/>
      </w:r>
    </w:p>
    <w:p w14:paraId="77CAA237" w14:textId="0BC0FE93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lastRenderedPageBreak/>
        <w:t>Формулы и детали для каждой FAT</w:t>
      </w:r>
    </w:p>
    <w:p w14:paraId="33BE1590" w14:textId="77777777" w:rsidR="009826FB" w:rsidRPr="009826FB" w:rsidRDefault="009826FB" w:rsidP="009826FB">
      <w:pPr>
        <w:autoSpaceDE w:val="0"/>
        <w:autoSpaceDN w:val="0"/>
        <w:adjustRightInd w:val="0"/>
        <w:spacing w:after="16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1. Выбор FAT (Пороговые значения)</w:t>
      </w:r>
    </w:p>
    <w:p w14:paraId="1E4DF946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До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4084 кластеров в области данных. (Макс. объем зависит от размера кластера, но обычно до ~32 МБ).</w:t>
      </w:r>
    </w:p>
    <w:p w14:paraId="3060C29B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FAT16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От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4085 до 65524 кластеров. (Обычно от ~32 МБ до ~2 ГБ с 32-килобайтными кластерами. Теоретически до 4 ГБ с 64К кластерами, но не поддерживается многими ОС).</w:t>
      </w:r>
    </w:p>
    <w:p w14:paraId="0B16756D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FAT32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От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65525 кластеров и более. (От ~512 МБ до 2 ТБ. Официально до 32 ГБ в Windows, но работает и больше).</w:t>
      </w:r>
    </w:p>
    <w:p w14:paraId="77A38427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Важно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Это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кластеры, а не байты!</w:t>
      </w:r>
    </w:p>
    <w:p w14:paraId="5711B6CA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2. Ключевые вычисляемые параметры</w:t>
      </w:r>
    </w:p>
    <w:p w14:paraId="5D9E4F81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Общие переменные:</w:t>
      </w:r>
    </w:p>
    <w:p w14:paraId="1D5CE5D3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общее число секторов раздела.</w:t>
      </w:r>
    </w:p>
    <w:p w14:paraId="0FE9A0F4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- 512, 1024, 2048, 4096.</w:t>
      </w:r>
    </w:p>
    <w:p w14:paraId="10D06731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spc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степень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двойки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Подбирается для оптимального количества кластеров.</w:t>
      </w:r>
    </w:p>
    <w:p w14:paraId="26137F45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rsvd_sec_cnt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обычно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1 (FAT12/16)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или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32 (FAT32).</w:t>
      </w:r>
    </w:p>
    <w:p w14:paraId="550643F2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почти всегда 2.</w:t>
      </w:r>
    </w:p>
    <w:p w14:paraId="6C69787F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root_dir_entries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root_ent_cnt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только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FAT12/16.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Обычно 512 (для дискет 224). Для FAT32 = 0.</w:t>
      </w:r>
    </w:p>
    <w:p w14:paraId="25409B52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для FAT32) - самый важный и сложный параметр.</w:t>
      </w:r>
    </w:p>
    <w:p w14:paraId="3A9363F1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</w:p>
    <w:p w14:paraId="436DF582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Алгоритм расчета </w:t>
      </w:r>
      <w:proofErr w:type="spellStart"/>
      <w:r w:rsidRPr="009826FB">
        <w:rPr>
          <w:rFonts w:ascii="Menlo" w:hAnsi="Menlo" w:cs="Menlo"/>
          <w:b/>
          <w:bCs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(итеративный или прямой)</w:t>
      </w:r>
    </w:p>
    <w:p w14:paraId="6C7057B6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 FAT12/16:</w:t>
      </w:r>
    </w:p>
    <w:p w14:paraId="2CE1D901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корневого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каталога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root_dir_entries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32)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6F4EC6D0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данных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) +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 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Здесь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искомое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пока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неизвестно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3C2E1665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общее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число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кластеров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</w:p>
    <w:p w14:paraId="4F1DEBD8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Теперь можно найти нужный размер FAT:</w:t>
      </w:r>
    </w:p>
    <w:p w14:paraId="49ED9E6D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FAT16: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Каждая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 - 2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2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3BE39716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FAT12: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Каждая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- 1.5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3 + 1) / (2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округлением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вверх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).</w:t>
      </w:r>
    </w:p>
    <w:p w14:paraId="2527F884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влияет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Это цикл. На практике используют итерацию или таблицы. Простой способ:</w:t>
      </w:r>
    </w:p>
    <w:p w14:paraId="0975AB69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Сначала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грубо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оцени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023D8B41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Посчитай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затем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0E13E142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Уточни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вычтя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2BB54DA3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Пересчитай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total_clusters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Если изменился сильно - повтори.</w:t>
      </w:r>
    </w:p>
    <w:p w14:paraId="729C0E7E" w14:textId="77777777" w:rsidR="000369EC" w:rsidRDefault="000369EC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65703A95" w14:textId="50AF5D53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lastRenderedPageBreak/>
        <w:t>Для FAT32:</w:t>
      </w:r>
    </w:p>
    <w:p w14:paraId="1D845433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Формула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проще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корневой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каталог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данных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fat_sz32)</w:t>
      </w:r>
    </w:p>
    <w:p w14:paraId="789EFBD8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</w:p>
    <w:p w14:paraId="06308D13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FAT32 - 4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Поэтому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fat_sz32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4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0FA0D245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Опять цикл. Стартовое приближение: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 = 0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. Повторять расчет, пока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не стабилизируется (обычно 2-3 итерации).</w:t>
      </w:r>
    </w:p>
    <w:p w14:paraId="27AF55AB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</w:p>
    <w:p w14:paraId="0C76483B" w14:textId="77777777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Структуры данных (Упрощенно)</w:t>
      </w:r>
    </w:p>
    <w:p w14:paraId="30BDC15F" w14:textId="77777777" w:rsidR="009826FB" w:rsidRPr="00066D8F" w:rsidRDefault="009826FB" w:rsidP="00066D8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Общая структура BPB (смещения для сектора 512 байт):</w:t>
      </w:r>
    </w:p>
    <w:p w14:paraId="53C8DFB6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</w:rPr>
        <w:t>0x00: JMP инструкция (3 байта)</w:t>
      </w:r>
    </w:p>
    <w:p w14:paraId="5C3B396F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0x03: OEM Name (8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байт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</w:p>
    <w:p w14:paraId="67173BE0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0x0B: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(WORD)</w:t>
      </w:r>
    </w:p>
    <w:p w14:paraId="0160F771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0x0D: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(BYTE)</w:t>
      </w:r>
    </w:p>
    <w:p w14:paraId="00014F38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0x0E: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(WORD)</w:t>
      </w:r>
    </w:p>
    <w:p w14:paraId="4D48CE6B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0x10: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(BYTE)</w:t>
      </w:r>
    </w:p>
    <w:p w14:paraId="7D23B140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0x11: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root_ent_cnt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для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FAT32</w:t>
      </w:r>
    </w:p>
    <w:p w14:paraId="5D53D803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0x13: total_sectors_16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если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0,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см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. 0x20</w:t>
      </w:r>
    </w:p>
    <w:p w14:paraId="7492DD5A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0x15: media (BYTE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0xF8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для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HDD</w:t>
      </w:r>
    </w:p>
    <w:p w14:paraId="4142C5F9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0x16: fat_sz_16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для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FAT32</w:t>
      </w:r>
    </w:p>
    <w:p w14:paraId="39B1BA19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0x18: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sectors_per_track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(WORD)</w:t>
      </w:r>
    </w:p>
    <w:p w14:paraId="723D2659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0x1A: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num_heads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(WORD)</w:t>
      </w:r>
    </w:p>
    <w:p w14:paraId="2EF5194C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0x1C: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hidden_sectors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(DWORD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важно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для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разделов</w:t>
      </w:r>
    </w:p>
    <w:p w14:paraId="0BD840EB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0x20: total_sectors_32 (DWORD)</w:t>
      </w:r>
    </w:p>
    <w:p w14:paraId="023F35B7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4DFC65C0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66D86066" w14:textId="77777777" w:rsidR="009826FB" w:rsidRPr="00066D8F" w:rsidRDefault="009826FB" w:rsidP="00066D8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Дополнение для FAT12/16 (Extended BPB):</w:t>
      </w:r>
    </w:p>
    <w:p w14:paraId="44500DA9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0x24: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drive_number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(BYTE)</w:t>
      </w:r>
    </w:p>
    <w:p w14:paraId="4E28DDC4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0x25: reserved (BYTE)</w:t>
      </w:r>
    </w:p>
    <w:p w14:paraId="10D08C16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0x26: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boot_sig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(BYTE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0x29</w:t>
      </w:r>
    </w:p>
    <w:p w14:paraId="2B9AE057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0x27: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volume_id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(DWORD)</w:t>
      </w:r>
    </w:p>
    <w:p w14:paraId="6F9D33DB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0x2B: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volume_label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(11 BYTE)</w:t>
      </w:r>
    </w:p>
    <w:p w14:paraId="7CDB58FB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0x36: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file_system_type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(8 BYTE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"FAT12   ", "FAT16   "</w:t>
      </w:r>
    </w:p>
    <w:p w14:paraId="05F1A247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0x3E: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boot_code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(448 BYTE)</w:t>
      </w:r>
    </w:p>
    <w:p w14:paraId="21EB3278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0x1FE: signature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0xAA55</w:t>
      </w:r>
    </w:p>
    <w:p w14:paraId="56FBF3AB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1ABFCB4E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1F57C0F0" w14:textId="36F9D5D7" w:rsidR="009826FB" w:rsidRPr="00066D8F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Дополнение для FAT32 (</w:t>
      </w:r>
      <w:proofErr w:type="spellStart"/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Extended</w:t>
      </w:r>
      <w:proofErr w:type="spellEnd"/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 xml:space="preserve"> BPB):</w:t>
      </w:r>
    </w:p>
    <w:p w14:paraId="04916C64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0x24: fat_sz_32 (DWORD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sectors_per_fat</w:t>
      </w:r>
      <w:proofErr w:type="spellEnd"/>
    </w:p>
    <w:p w14:paraId="59F7EA74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0x28: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ext_flags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(WORD)</w:t>
      </w:r>
    </w:p>
    <w:p w14:paraId="16EA51D7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0x2A: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fs_version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0</w:t>
      </w:r>
    </w:p>
    <w:p w14:paraId="36525596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0x2C: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root_cluster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(DWORD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обычно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2</w:t>
      </w:r>
    </w:p>
    <w:p w14:paraId="0FAA22FA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0x30: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fs_info_sector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обычно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1</w:t>
      </w:r>
    </w:p>
    <w:p w14:paraId="0D0C8F3D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0x32: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backup_boot_sector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обычно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6</w:t>
      </w:r>
    </w:p>
    <w:p w14:paraId="35DFD667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0x34: 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reserved[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12] (12 BYTE)</w:t>
      </w:r>
    </w:p>
    <w:p w14:paraId="6730EC95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  <w:lang w:val="en-US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... (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поля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drive_number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,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boot_sig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,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volume_id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, label, type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аналогичны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,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но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смещения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другие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</w:p>
    <w:p w14:paraId="5AF0EEB0" w14:textId="77777777" w:rsidR="009826FB" w:rsidRPr="009826FB" w:rsidRDefault="009826FB" w:rsidP="009826FB">
      <w:pPr>
        <w:autoSpaceDE w:val="0"/>
        <w:autoSpaceDN w:val="0"/>
        <w:adjustRightInd w:val="0"/>
        <w:rPr>
          <w:rFonts w:ascii="Menlo" w:hAnsi="Menlo" w:cs="Menlo"/>
          <w:color w:val="000000"/>
          <w:kern w:val="0"/>
          <w:sz w:val="20"/>
          <w:szCs w:val="20"/>
        </w:rPr>
      </w:pPr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0x1FE: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signature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(WORD</w:t>
      </w:r>
      <w:proofErr w:type="gram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) ;</w:t>
      </w:r>
      <w:proofErr w:type="gram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0xAA55</w:t>
      </w:r>
    </w:p>
    <w:p w14:paraId="7286058C" w14:textId="77777777" w:rsidR="00066D8F" w:rsidRDefault="00066D8F">
      <w:pP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br w:type="page"/>
      </w:r>
    </w:p>
    <w:p w14:paraId="69BB1A69" w14:textId="6A2397DE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lastRenderedPageBreak/>
        <w:t>Порядок записи для FAT32 (особое внимание!)</w:t>
      </w:r>
    </w:p>
    <w:p w14:paraId="49F126B4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0: Основная загрузочная запись (BPB32).</w:t>
      </w:r>
    </w:p>
    <w:p w14:paraId="4366AB32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Сектор 1: Структура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(опционально, но рекомендуется).</w:t>
      </w:r>
    </w:p>
    <w:p w14:paraId="54C274E7" w14:textId="77777777" w:rsidR="009826FB" w:rsidRPr="009826FB" w:rsidRDefault="009826FB" w:rsidP="00066D8F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left="1232" w:hanging="123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6: Резервная копия загрузочного сектора (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Backup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Boot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Должна быть идентична сектору 0.</w:t>
      </w:r>
    </w:p>
    <w:p w14:paraId="430BB6A8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7 и далее: Зарезервированная область.</w:t>
      </w:r>
    </w:p>
    <w:p w14:paraId="336B24B9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Начинается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с сектора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32).</w:t>
      </w:r>
    </w:p>
    <w:p w14:paraId="306C90F2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FAT2: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Начинается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+ 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50014F2F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Область данных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Начинается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с сектора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+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* 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5D478B8C" w14:textId="77777777" w:rsidR="009826FB" w:rsidRPr="009826FB" w:rsidRDefault="009826FB" w:rsidP="000369EC">
      <w:pPr>
        <w:numPr>
          <w:ilvl w:val="1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Кластер 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Является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началом корневого каталога (значение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root_cluster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 BPB).</w:t>
      </w:r>
    </w:p>
    <w:p w14:paraId="65E28FF7" w14:textId="77777777" w:rsidR="00066D8F" w:rsidRDefault="00066D8F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lang w:val="en-US"/>
        </w:rPr>
      </w:pPr>
    </w:p>
    <w:p w14:paraId="1CC17305" w14:textId="344C1586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На что обратить особое внимание</w:t>
      </w:r>
    </w:p>
    <w:p w14:paraId="446655A4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Выравнивание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Для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производительности на современных SSD резервируй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так, чтобы FAT и данные начинались с границ больших блоков (например, 1 МБ).</w:t>
      </w:r>
    </w:p>
    <w:p w14:paraId="24F051B7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 кластера: Большой кластер уменьшает размер FAT и ускоряет работу с большими файлами, но ведет к потере места на мелких файлах. Выбирай по таблицам Microsoft.</w:t>
      </w:r>
    </w:p>
    <w:p w14:paraId="327BAADB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FAT32 и большие диски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При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размерах &gt;32 ГБ многие ОС (старые Windows) откажутся монтировать том. Это ограничение на уровне ОС, а не файловой системы.</w:t>
      </w:r>
    </w:p>
    <w:p w14:paraId="4D565113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hidden_sectors</w:t>
      </w:r>
      <w:proofErr w:type="spellEnd"/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Критически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важный параметр при форматировании раздела, а не всего диска. Это смещение раздела от начала диска в секторах. Если установить неверно, диск не загрузится или данные будут потеряны.</w:t>
      </w:r>
    </w:p>
    <w:p w14:paraId="0371249E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Зеркалирование FAT: В FAT32 есть флаг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ext_flags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, который может отключать зеркалирование FAT (копию). По умолчанию зеркалирование включено, и FAT1 и FAT2 должны быть идентичны.</w:t>
      </w:r>
    </w:p>
    <w:p w14:paraId="2696654A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Тестирование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Всегда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тестируй алгоритм на виртуальных дисках (файлах-образах) перед работой с реальными носителями. Используй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hexdump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или дисковые редакторы для проверки структур.</w:t>
      </w:r>
    </w:p>
    <w:p w14:paraId="44C93B2D" w14:textId="77777777" w:rsidR="000369EC" w:rsidRDefault="000369EC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736A15EC" w14:textId="77777777" w:rsidR="000369EC" w:rsidRDefault="000369EC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1DA5D71B" w14:textId="6661ED53" w:rsidR="009826FB" w:rsidRPr="000369EC" w:rsidRDefault="009826FB" w:rsidP="000369EC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Рекомендация: Изучи исходный код утилит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mkfs.fat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(из пакета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dosfstools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 Linux) или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fatformat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Там реализованы все эти алгоритмы с учетом множества крайних случаев.</w:t>
      </w:r>
    </w:p>
    <w:p w14:paraId="6A54E073" w14:textId="77777777" w:rsidR="00AF6580" w:rsidRPr="009826FB" w:rsidRDefault="00AF6580" w:rsidP="009826FB">
      <w:pPr>
        <w:rPr>
          <w:sz w:val="18"/>
          <w:szCs w:val="18"/>
        </w:rPr>
      </w:pPr>
    </w:p>
    <w:sectPr w:rsidR="00AF6580" w:rsidRPr="009826FB" w:rsidSect="009826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0CF9" w14:textId="77777777" w:rsidR="00415BEE" w:rsidRDefault="00415BEE" w:rsidP="009826FB">
      <w:r>
        <w:separator/>
      </w:r>
    </w:p>
  </w:endnote>
  <w:endnote w:type="continuationSeparator" w:id="0">
    <w:p w14:paraId="4A26E79B" w14:textId="77777777" w:rsidR="00415BEE" w:rsidRDefault="00415BEE" w:rsidP="0098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E02E" w14:textId="77777777" w:rsidR="00415BEE" w:rsidRDefault="00415BEE" w:rsidP="009826FB">
      <w:r>
        <w:separator/>
      </w:r>
    </w:p>
  </w:footnote>
  <w:footnote w:type="continuationSeparator" w:id="0">
    <w:p w14:paraId="286489C9" w14:textId="77777777" w:rsidR="00415BEE" w:rsidRDefault="00415BEE" w:rsidP="0098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502" w:hanging="360"/>
      </w:pPr>
    </w:lvl>
    <w:lvl w:ilvl="1" w:tplc="00000002">
      <w:start w:val="1"/>
      <w:numFmt w:val="bullet"/>
      <w:lvlText w:val="◦"/>
      <w:lvlJc w:val="left"/>
      <w:pPr>
        <w:ind w:left="1222" w:hanging="360"/>
      </w:pPr>
    </w:lvl>
    <w:lvl w:ilvl="2" w:tplc="00000003">
      <w:start w:val="1"/>
      <w:numFmt w:val="bullet"/>
      <w:lvlText w:val="▪"/>
      <w:lvlJc w:val="left"/>
      <w:pPr>
        <w:ind w:left="1942" w:hanging="360"/>
      </w:pPr>
    </w:lvl>
    <w:lvl w:ilvl="3" w:tplc="00000004">
      <w:start w:val="1"/>
      <w:numFmt w:val="bullet"/>
      <w:lvlText w:val="▪"/>
      <w:lvlJc w:val="left"/>
      <w:pPr>
        <w:ind w:left="2662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9A7891"/>
    <w:multiLevelType w:val="multilevel"/>
    <w:tmpl w:val="0388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43838"/>
    <w:multiLevelType w:val="multilevel"/>
    <w:tmpl w:val="087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B139F"/>
    <w:multiLevelType w:val="multilevel"/>
    <w:tmpl w:val="E60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05E90"/>
    <w:multiLevelType w:val="multilevel"/>
    <w:tmpl w:val="0418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067F2"/>
    <w:multiLevelType w:val="multilevel"/>
    <w:tmpl w:val="EA12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47C62"/>
    <w:multiLevelType w:val="multilevel"/>
    <w:tmpl w:val="367A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5663A"/>
    <w:multiLevelType w:val="multilevel"/>
    <w:tmpl w:val="3CF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82">
    <w:abstractNumId w:val="7"/>
  </w:num>
  <w:num w:numId="2" w16cid:durableId="594941745">
    <w:abstractNumId w:val="8"/>
  </w:num>
  <w:num w:numId="3" w16cid:durableId="1303265201">
    <w:abstractNumId w:val="13"/>
  </w:num>
  <w:num w:numId="4" w16cid:durableId="90441228">
    <w:abstractNumId w:val="9"/>
  </w:num>
  <w:num w:numId="5" w16cid:durableId="1872571792">
    <w:abstractNumId w:val="11"/>
  </w:num>
  <w:num w:numId="6" w16cid:durableId="2053536520">
    <w:abstractNumId w:val="10"/>
  </w:num>
  <w:num w:numId="7" w16cid:durableId="353920452">
    <w:abstractNumId w:val="12"/>
  </w:num>
  <w:num w:numId="8" w16cid:durableId="1904414754">
    <w:abstractNumId w:val="0"/>
  </w:num>
  <w:num w:numId="9" w16cid:durableId="736705505">
    <w:abstractNumId w:val="1"/>
  </w:num>
  <w:num w:numId="10" w16cid:durableId="1746150601">
    <w:abstractNumId w:val="2"/>
  </w:num>
  <w:num w:numId="11" w16cid:durableId="2060278968">
    <w:abstractNumId w:val="3"/>
  </w:num>
  <w:num w:numId="12" w16cid:durableId="1243415995">
    <w:abstractNumId w:val="4"/>
  </w:num>
  <w:num w:numId="13" w16cid:durableId="254293045">
    <w:abstractNumId w:val="5"/>
  </w:num>
  <w:num w:numId="14" w16cid:durableId="28177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8"/>
  <w:displayBackgroundShape/>
  <w:proofState w:spelling="clean" w:grammar="clean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B"/>
    <w:rsid w:val="000369EC"/>
    <w:rsid w:val="00066D8F"/>
    <w:rsid w:val="001540E9"/>
    <w:rsid w:val="00415BEE"/>
    <w:rsid w:val="005D0AC6"/>
    <w:rsid w:val="00601304"/>
    <w:rsid w:val="006C6C1B"/>
    <w:rsid w:val="0072074A"/>
    <w:rsid w:val="0082554B"/>
    <w:rsid w:val="009826FB"/>
    <w:rsid w:val="00A44EB8"/>
    <w:rsid w:val="00AF6580"/>
    <w:rsid w:val="00D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5C2F"/>
  <w15:chartTrackingRefBased/>
  <w15:docId w15:val="{E0689581-4B17-334E-B79B-BA99F1F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2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2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82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826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6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6F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9826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9826FB"/>
  </w:style>
  <w:style w:type="character" w:styleId="ac">
    <w:name w:val="Strong"/>
    <w:basedOn w:val="a0"/>
    <w:uiPriority w:val="22"/>
    <w:qFormat/>
    <w:rsid w:val="009826FB"/>
    <w:rPr>
      <w:b/>
      <w:bCs/>
    </w:rPr>
  </w:style>
  <w:style w:type="character" w:styleId="HTML">
    <w:name w:val="HTML Code"/>
    <w:basedOn w:val="a0"/>
    <w:uiPriority w:val="99"/>
    <w:semiHidden/>
    <w:unhideWhenUsed/>
    <w:rsid w:val="009826FB"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  <w:rsid w:val="009826FB"/>
  </w:style>
  <w:style w:type="paragraph" w:styleId="HTML0">
    <w:name w:val="HTML Preformatted"/>
    <w:basedOn w:val="a"/>
    <w:link w:val="HTML1"/>
    <w:uiPriority w:val="99"/>
    <w:semiHidden/>
    <w:unhideWhenUsed/>
    <w:rsid w:val="0098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826F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9826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26FB"/>
  </w:style>
  <w:style w:type="paragraph" w:styleId="af">
    <w:name w:val="footer"/>
    <w:basedOn w:val="a"/>
    <w:link w:val="af0"/>
    <w:uiPriority w:val="99"/>
    <w:unhideWhenUsed/>
    <w:rsid w:val="009826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26FB"/>
  </w:style>
  <w:style w:type="character" w:styleId="af1">
    <w:name w:val="Hyperlink"/>
    <w:basedOn w:val="a0"/>
    <w:uiPriority w:val="99"/>
    <w:unhideWhenUsed/>
    <w:rsid w:val="0082554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2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Белянский</dc:creator>
  <cp:keywords/>
  <dc:description/>
  <cp:lastModifiedBy>Анатолий Белянский</cp:lastModifiedBy>
  <cp:revision>4</cp:revision>
  <dcterms:created xsi:type="dcterms:W3CDTF">2026-01-28T13:41:00Z</dcterms:created>
  <dcterms:modified xsi:type="dcterms:W3CDTF">2026-01-28T14:01:00Z</dcterms:modified>
</cp:coreProperties>
</file>